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B1" w:rsidRPr="000B5AE0" w:rsidRDefault="00D8226E" w:rsidP="00726EB1">
      <w:pPr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  <w:lang w:val="en-US"/>
        </w:rPr>
        <w:t xml:space="preserve">MARMARAEREĞLİSİ  </w:t>
      </w:r>
      <w:r w:rsidR="00726EB1">
        <w:rPr>
          <w:b/>
          <w:sz w:val="36"/>
          <w:szCs w:val="36"/>
          <w:u w:val="single"/>
          <w:lang w:val="en-US"/>
        </w:rPr>
        <w:t>MALMÜDÜRLÜĞÜ</w:t>
      </w:r>
      <w:proofErr w:type="gramEnd"/>
    </w:p>
    <w:p w:rsidR="00726EB1" w:rsidRDefault="00D8226E" w:rsidP="00976F94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  <w:lang w:val="en-US"/>
        </w:rPr>
      </w:pPr>
      <w:r>
        <w:rPr>
          <w:b/>
          <w:sz w:val="36"/>
          <w:szCs w:val="36"/>
          <w:u w:val="single"/>
          <w:lang w:val="en-US"/>
        </w:rPr>
        <w:t xml:space="preserve"> </w:t>
      </w:r>
      <w:r w:rsidR="00726EB1">
        <w:rPr>
          <w:b/>
          <w:sz w:val="36"/>
          <w:szCs w:val="36"/>
          <w:u w:val="single"/>
          <w:lang w:val="en-US"/>
        </w:rPr>
        <w:t>MUHASEBE BİRİMİ</w:t>
      </w:r>
      <w:r>
        <w:rPr>
          <w:b/>
          <w:sz w:val="36"/>
          <w:szCs w:val="36"/>
          <w:u w:val="single"/>
          <w:lang w:val="en-US"/>
        </w:rPr>
        <w:t xml:space="preserve">  </w:t>
      </w:r>
    </w:p>
    <w:p w:rsidR="00D8226E" w:rsidRPr="002423AD" w:rsidRDefault="00D8226E" w:rsidP="00976F94">
      <w:pPr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sz w:val="36"/>
          <w:szCs w:val="36"/>
        </w:rPr>
      </w:pPr>
      <w:bookmarkStart w:id="0" w:name="_GoBack"/>
      <w:bookmarkEnd w:id="0"/>
      <w:r w:rsidRPr="002423AD">
        <w:rPr>
          <w:b/>
          <w:sz w:val="36"/>
          <w:szCs w:val="36"/>
          <w:lang w:val="en-US"/>
        </w:rPr>
        <w:t>KAMU H</w:t>
      </w:r>
      <w:r w:rsidRPr="002423AD">
        <w:rPr>
          <w:rFonts w:ascii="Times New Roman TUR" w:hAnsi="Times New Roman TUR" w:cs="Times New Roman TUR"/>
          <w:b/>
          <w:sz w:val="36"/>
          <w:szCs w:val="36"/>
        </w:rPr>
        <w:t>İZMET STANDARTLARI TABLOSU</w:t>
      </w:r>
    </w:p>
    <w:p w:rsidR="00D8226E" w:rsidRPr="002423AD" w:rsidRDefault="00D8226E" w:rsidP="00D8226E">
      <w:pPr>
        <w:autoSpaceDE w:val="0"/>
        <w:autoSpaceDN w:val="0"/>
        <w:adjustRightInd w:val="0"/>
        <w:rPr>
          <w:b/>
          <w:lang w:val="en-US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675"/>
        <w:gridCol w:w="2869"/>
        <w:gridCol w:w="5670"/>
        <w:gridCol w:w="1809"/>
      </w:tblGrid>
      <w:tr w:rsidR="00D8226E" w:rsidRPr="00FC437C" w:rsidTr="00A1538F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FC437C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FC437C" w:rsidRDefault="00D8226E" w:rsidP="00C82B88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  <w:lang w:val="en-US"/>
              </w:rPr>
            </w:pPr>
            <w:r w:rsidRPr="00FC437C">
              <w:rPr>
                <w:b/>
                <w:sz w:val="20"/>
                <w:szCs w:val="20"/>
                <w:lang w:val="en-US"/>
              </w:rPr>
              <w:t>SIRA</w:t>
            </w:r>
          </w:p>
          <w:p w:rsidR="00D8226E" w:rsidRPr="00FC437C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C437C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FC437C" w:rsidRDefault="00D8226E" w:rsidP="00C82B88">
            <w:pPr>
              <w:autoSpaceDE w:val="0"/>
              <w:autoSpaceDN w:val="0"/>
              <w:adjustRightInd w:val="0"/>
              <w:jc w:val="center"/>
              <w:rPr>
                <w:rFonts w:ascii="Times New Roman TUR" w:hAnsi="Times New Roman TUR"/>
                <w:sz w:val="20"/>
                <w:szCs w:val="20"/>
                <w:lang w:val="en-US"/>
              </w:rPr>
            </w:pPr>
          </w:p>
          <w:p w:rsidR="00D8226E" w:rsidRPr="00FC437C" w:rsidRDefault="00D8226E" w:rsidP="00C82B88">
            <w:pPr>
              <w:autoSpaceDE w:val="0"/>
              <w:autoSpaceDN w:val="0"/>
              <w:adjustRightInd w:val="0"/>
              <w:ind w:left="-108" w:right="-1345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FC437C">
              <w:rPr>
                <w:rFonts w:ascii="Times New Roman TUR" w:hAnsi="Times New Roman TUR"/>
                <w:b/>
                <w:sz w:val="20"/>
                <w:szCs w:val="20"/>
                <w:lang w:val="en-US"/>
              </w:rPr>
              <w:t xml:space="preserve">       H</w:t>
            </w:r>
            <w:r w:rsidRPr="00FC437C">
              <w:rPr>
                <w:rFonts w:ascii="Times New Roman TUR" w:hAnsi="Times New Roman TUR" w:cs="Times New Roman TUR"/>
                <w:b/>
                <w:sz w:val="20"/>
                <w:szCs w:val="20"/>
              </w:rPr>
              <w:t>İZMETİN ADI</w:t>
            </w:r>
          </w:p>
          <w:p w:rsidR="00D8226E" w:rsidRPr="00FC437C" w:rsidRDefault="00D8226E" w:rsidP="00C82B88">
            <w:pPr>
              <w:autoSpaceDE w:val="0"/>
              <w:autoSpaceDN w:val="0"/>
              <w:adjustRightInd w:val="0"/>
              <w:jc w:val="center"/>
              <w:rPr>
                <w:rFonts w:ascii="Times New Roman TUR" w:hAnsi="Times New Roman TUR"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FC437C" w:rsidRDefault="00D8226E" w:rsidP="00C82B88">
            <w:pPr>
              <w:autoSpaceDE w:val="0"/>
              <w:autoSpaceDN w:val="0"/>
              <w:adjustRightInd w:val="0"/>
              <w:jc w:val="center"/>
              <w:rPr>
                <w:rFonts w:ascii="Times New Roman TUR" w:hAnsi="Times New Roman TUR"/>
                <w:sz w:val="20"/>
                <w:szCs w:val="20"/>
                <w:lang w:val="en-US"/>
              </w:rPr>
            </w:pPr>
          </w:p>
          <w:p w:rsidR="00D8226E" w:rsidRPr="00FC437C" w:rsidRDefault="00D8226E" w:rsidP="00C82B88">
            <w:pPr>
              <w:autoSpaceDE w:val="0"/>
              <w:autoSpaceDN w:val="0"/>
              <w:adjustRightInd w:val="0"/>
              <w:jc w:val="center"/>
              <w:rPr>
                <w:rFonts w:ascii="Times New Roman TUR" w:hAnsi="Times New Roman TUR" w:cs="Calibri"/>
                <w:b/>
                <w:sz w:val="20"/>
                <w:szCs w:val="20"/>
                <w:lang w:val="en-US"/>
              </w:rPr>
            </w:pPr>
            <w:r w:rsidRPr="00FC437C">
              <w:rPr>
                <w:rFonts w:ascii="Times New Roman TUR" w:hAnsi="Times New Roman TUR"/>
                <w:b/>
                <w:sz w:val="20"/>
                <w:szCs w:val="20"/>
                <w:lang w:val="en-US"/>
              </w:rPr>
              <w:t>BAŞVURUDA İSTENEN BELGELER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FC437C" w:rsidRDefault="00D8226E" w:rsidP="00C82B88">
            <w:pPr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FC437C">
              <w:rPr>
                <w:rFonts w:ascii="Times New Roman TUR" w:hAnsi="Times New Roman TUR"/>
                <w:b/>
                <w:sz w:val="20"/>
                <w:szCs w:val="20"/>
                <w:lang w:val="en-US"/>
              </w:rPr>
              <w:t>H</w:t>
            </w:r>
            <w:r w:rsidRPr="00FC437C">
              <w:rPr>
                <w:rFonts w:ascii="Times New Roman TUR" w:hAnsi="Times New Roman TUR" w:cs="Times New Roman TUR"/>
                <w:b/>
                <w:sz w:val="20"/>
                <w:szCs w:val="20"/>
              </w:rPr>
              <w:t>İZMETİN TAMAMLANMA SÜRESİ</w:t>
            </w:r>
          </w:p>
          <w:p w:rsidR="00D8226E" w:rsidRPr="00FC437C" w:rsidRDefault="00D8226E" w:rsidP="00C82B88">
            <w:pPr>
              <w:autoSpaceDE w:val="0"/>
              <w:autoSpaceDN w:val="0"/>
              <w:adjustRightInd w:val="0"/>
              <w:jc w:val="center"/>
              <w:rPr>
                <w:rFonts w:ascii="Times New Roman TUR" w:hAnsi="Times New Roman TUR" w:cs="Calibri"/>
                <w:b/>
                <w:sz w:val="20"/>
                <w:szCs w:val="20"/>
                <w:lang w:val="en-US"/>
              </w:rPr>
            </w:pPr>
            <w:r w:rsidRPr="00FC437C">
              <w:rPr>
                <w:rFonts w:ascii="Times New Roman TUR" w:hAnsi="Times New Roman TUR" w:cs="Times New Roman TUR"/>
                <w:b/>
                <w:sz w:val="20"/>
                <w:szCs w:val="20"/>
              </w:rPr>
              <w:t>(EN GEÇ)</w:t>
            </w:r>
          </w:p>
        </w:tc>
      </w:tr>
      <w:tr w:rsidR="00D8226E" w:rsidRPr="00FC437C" w:rsidTr="00A1538F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1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Her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türlü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gelirin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tahsil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edilmesi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1-Konusuna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göre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>;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  a)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İlgili idarenin yazısı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 b)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Mahkeme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karar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 c)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İdari para cezası karar tutanağı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 d)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Ecrimisil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ihbarnamesi</w:t>
            </w:r>
            <w:proofErr w:type="spellEnd"/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 e)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İlgilinin beyanı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30 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dakika</w:t>
            </w:r>
            <w:proofErr w:type="spellEnd"/>
          </w:p>
        </w:tc>
      </w:tr>
      <w:tr w:rsidR="00D8226E" w:rsidRPr="00FC437C" w:rsidTr="00A1538F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2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Adli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teminat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işlemleri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1-Tahsilinde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mahkeme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karar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2-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İadesinde;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a)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Mahkeme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karar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b)Al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ındı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aslı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c)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Hak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sahibi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d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ışındakilere yapılacak iadelerde yetki belgesi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D8226E" w:rsidRPr="00FC437C" w:rsidTr="00A1538F">
        <w:trPr>
          <w:trHeight w:val="205"/>
        </w:trPr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3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Teminat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al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ınması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1-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İhaleyi yapan kurumun yazısı</w:t>
            </w:r>
          </w:p>
        </w:tc>
        <w:tc>
          <w:tcPr>
            <w:tcW w:w="1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30 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dakika</w:t>
            </w:r>
            <w:proofErr w:type="spellEnd"/>
          </w:p>
        </w:tc>
      </w:tr>
      <w:tr w:rsidR="00D8226E" w:rsidRPr="00FC437C" w:rsidTr="00A1538F">
        <w:trPr>
          <w:trHeight w:val="150"/>
        </w:trPr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976F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2-Teminat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olarak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kabul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edilecek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di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ğer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belgeler</w:t>
            </w:r>
          </w:p>
        </w:tc>
        <w:tc>
          <w:tcPr>
            <w:tcW w:w="18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8226E" w:rsidRPr="00FC437C" w:rsidTr="00A1538F">
        <w:trPr>
          <w:trHeight w:val="1263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4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Kesin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teminat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iadesi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1-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İhaleyi yapan kurumun ilişiksiz yazısı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2-Al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ındı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belgesi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3-SGK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ilişiksiz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belgesi</w:t>
            </w:r>
            <w:proofErr w:type="spellEnd"/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4-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İhale konusu iş ile ilgili vergi borcu bulunmadığına dair belge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5-Nakit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teminat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iadesinde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ilgilinin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banka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hesap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bilgilerini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gösterir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dilekçe</w:t>
            </w:r>
            <w:proofErr w:type="spellEnd"/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6-Hak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sahibi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d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ışındakilere yapılacak iadelerde yetki belgesi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D8226E" w:rsidRPr="00FC437C" w:rsidTr="00A1538F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5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Geçici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teminat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iadesi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1-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İhaleyi yapan kur. </w:t>
            </w:r>
            <w:proofErr w:type="gram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iadeye</w:t>
            </w:r>
            <w:proofErr w:type="gram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ilişkin yazısı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2-Al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ındı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belgesi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3-Nakit tem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iadesinde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ilgilinin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banka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bilgilerini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gösterir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dilekçe</w:t>
            </w:r>
            <w:proofErr w:type="spellEnd"/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4-Hak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sahibi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d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ışındakilereyapılacak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iadelerde yetki belgesi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2 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D8226E" w:rsidRPr="00F36A30" w:rsidTr="00A1538F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6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Bütçe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gelirlerinden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red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iadeler</w:t>
            </w:r>
            <w:proofErr w:type="spellEnd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1-Al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ındı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belgesi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2-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İlgili idare veya mahkemenin iadeye ilişkin yazısı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3-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İlgilinin banka bilgisini gösteren dilekçe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4-Hak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sahibi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d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ışındakilere yapılacak iadelerde yetki belgesi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D8226E" w:rsidRPr="00FC437C" w:rsidTr="00A1538F"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7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Mahsup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belgesi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niteli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ğinde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mif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verilmesi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Kimlik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numaras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ı veya vergi 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no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içeren belge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dakika</w:t>
            </w:r>
            <w:proofErr w:type="spellEnd"/>
          </w:p>
        </w:tc>
      </w:tr>
      <w:tr w:rsidR="00D8226E" w:rsidRPr="00FC437C" w:rsidTr="00A1538F">
        <w:trPr>
          <w:trHeight w:val="1332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Emanet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iade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işlemleri</w:t>
            </w:r>
            <w:proofErr w:type="spellEnd"/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1-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İlgilinin banka hesap bilgilerini ve kimlik numarasını içeren dilekçe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>2-Al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ındı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belgesi(düzenlenmiş olması halinde)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3-Gerekli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hallerde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idarenin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iade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yap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ılmasına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ilişkin yazısı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4-Hak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sahibi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d</w:t>
            </w:r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ışındakilere yapılacak ödemelerde 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yatki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belgesi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D8226E" w:rsidRPr="00FC437C" w:rsidTr="00A1538F">
        <w:trPr>
          <w:trHeight w:val="749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9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76F94">
              <w:rPr>
                <w:sz w:val="20"/>
                <w:szCs w:val="20"/>
                <w:lang w:val="en-US"/>
              </w:rPr>
              <w:t>Kaybedilen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al</w:t>
            </w:r>
            <w:proofErr w:type="spellStart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ındı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 xml:space="preserve"> belgeleri için tasdikli suret verilmesi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>1-Dilekçe</w:t>
            </w: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2-Gerekli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hallerde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gazete</w:t>
            </w:r>
            <w:proofErr w:type="spellEnd"/>
            <w:r w:rsidRPr="00976F9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ilan</w:t>
            </w:r>
            <w:proofErr w:type="spellEnd"/>
            <w:r w:rsidRPr="00976F94">
              <w:rPr>
                <w:rFonts w:ascii="Times New Roman TUR" w:hAnsi="Times New Roman TUR" w:cs="Times New Roman TUR"/>
                <w:sz w:val="20"/>
                <w:szCs w:val="20"/>
              </w:rPr>
              <w:t>ı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8226E" w:rsidRPr="00976F94" w:rsidRDefault="00D8226E" w:rsidP="00C82B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76F94">
              <w:rPr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976F94">
              <w:rPr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</w:tbl>
    <w:p w:rsidR="00D8226E" w:rsidRDefault="00D8226E" w:rsidP="00D8226E"/>
    <w:tbl>
      <w:tblPr>
        <w:tblW w:w="13232" w:type="dxa"/>
        <w:tblLayout w:type="fixed"/>
        <w:tblLook w:val="0000" w:firstRow="0" w:lastRow="0" w:firstColumn="0" w:lastColumn="0" w:noHBand="0" w:noVBand="0"/>
      </w:tblPr>
      <w:tblGrid>
        <w:gridCol w:w="6616"/>
        <w:gridCol w:w="6616"/>
      </w:tblGrid>
      <w:tr w:rsidR="00D8226E" w:rsidTr="00A1538F">
        <w:trPr>
          <w:trHeight w:val="704"/>
        </w:trPr>
        <w:tc>
          <w:tcPr>
            <w:tcW w:w="6616" w:type="dxa"/>
          </w:tcPr>
          <w:p w:rsidR="00A1538F" w:rsidRDefault="00A1538F" w:rsidP="00C82B88">
            <w:pPr>
              <w:pStyle w:val="Default"/>
            </w:pPr>
          </w:p>
          <w:p w:rsidR="004226C8" w:rsidRDefault="00D8226E" w:rsidP="00C82B88">
            <w:pPr>
              <w:pStyle w:val="Default"/>
              <w:rPr>
                <w:sz w:val="18"/>
                <w:szCs w:val="18"/>
              </w:rPr>
            </w:pPr>
            <w:r>
              <w:t xml:space="preserve"> İ</w:t>
            </w:r>
            <w:r>
              <w:rPr>
                <w:sz w:val="18"/>
                <w:szCs w:val="18"/>
              </w:rPr>
              <w:t xml:space="preserve">lk Müracaat </w:t>
            </w:r>
            <w:proofErr w:type="gramStart"/>
            <w:r>
              <w:rPr>
                <w:sz w:val="18"/>
                <w:szCs w:val="18"/>
              </w:rPr>
              <w:t xml:space="preserve">Yeri : </w:t>
            </w:r>
            <w:proofErr w:type="spellStart"/>
            <w:r>
              <w:rPr>
                <w:sz w:val="18"/>
                <w:szCs w:val="18"/>
              </w:rPr>
              <w:t>Malmüdürlüğü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8226E" w:rsidRDefault="00992E65" w:rsidP="00C82B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İsim :Çehreli</w:t>
            </w:r>
            <w:proofErr w:type="gramEnd"/>
            <w:r>
              <w:rPr>
                <w:sz w:val="18"/>
                <w:szCs w:val="18"/>
              </w:rPr>
              <w:t xml:space="preserve"> ÖZGÜNDÜZ.</w:t>
            </w:r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Unvan : Malmüdürü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51A72">
              <w:rPr>
                <w:sz w:val="18"/>
                <w:szCs w:val="18"/>
              </w:rPr>
              <w:t>V.</w:t>
            </w:r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Adres : Hükümet</w:t>
            </w:r>
            <w:proofErr w:type="gramEnd"/>
            <w:r>
              <w:rPr>
                <w:sz w:val="18"/>
                <w:szCs w:val="18"/>
              </w:rPr>
              <w:t xml:space="preserve"> Konağı 1. Kat </w:t>
            </w:r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Tel : 0</w:t>
            </w:r>
            <w:proofErr w:type="gramEnd"/>
            <w:r>
              <w:rPr>
                <w:sz w:val="18"/>
                <w:szCs w:val="18"/>
              </w:rPr>
              <w:t xml:space="preserve"> 282 613 13 65</w:t>
            </w:r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Faks : 0</w:t>
            </w:r>
            <w:proofErr w:type="gramEnd"/>
            <w:r>
              <w:rPr>
                <w:sz w:val="18"/>
                <w:szCs w:val="18"/>
              </w:rPr>
              <w:t xml:space="preserve"> 282 613 13 08 </w:t>
            </w:r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16" w:type="dxa"/>
          </w:tcPr>
          <w:p w:rsidR="00A1538F" w:rsidRDefault="00A1538F" w:rsidP="00C82B88">
            <w:pPr>
              <w:pStyle w:val="Default"/>
              <w:rPr>
                <w:sz w:val="18"/>
                <w:szCs w:val="18"/>
              </w:rPr>
            </w:pPr>
          </w:p>
          <w:p w:rsidR="004226C8" w:rsidRDefault="004226C8" w:rsidP="00C82B88">
            <w:pPr>
              <w:pStyle w:val="Default"/>
              <w:rPr>
                <w:sz w:val="18"/>
                <w:szCs w:val="18"/>
              </w:rPr>
            </w:pPr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İkinci Müracaat </w:t>
            </w:r>
            <w:proofErr w:type="gramStart"/>
            <w:r>
              <w:rPr>
                <w:sz w:val="18"/>
                <w:szCs w:val="18"/>
              </w:rPr>
              <w:t>Yeri :Kayma</w:t>
            </w:r>
            <w:r w:rsidR="008924E4">
              <w:rPr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>mlık</w:t>
            </w:r>
            <w:proofErr w:type="gramEnd"/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İsim :</w:t>
            </w:r>
            <w:r w:rsidR="00551A72">
              <w:rPr>
                <w:sz w:val="18"/>
                <w:szCs w:val="18"/>
              </w:rPr>
              <w:t>Hüseyin</w:t>
            </w:r>
            <w:proofErr w:type="gramEnd"/>
            <w:r w:rsidR="00551A72">
              <w:rPr>
                <w:sz w:val="18"/>
                <w:szCs w:val="18"/>
              </w:rPr>
              <w:t xml:space="preserve"> KARAMEŞE</w:t>
            </w:r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Unvan : Kaymakam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Adres : Hükümet</w:t>
            </w:r>
            <w:proofErr w:type="gramEnd"/>
            <w:r>
              <w:rPr>
                <w:sz w:val="18"/>
                <w:szCs w:val="18"/>
              </w:rPr>
              <w:t xml:space="preserve"> Konağı 2. Kat </w:t>
            </w:r>
          </w:p>
          <w:p w:rsidR="00D8226E" w:rsidRDefault="00D8226E" w:rsidP="00C82B88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Tel : 0</w:t>
            </w:r>
            <w:proofErr w:type="gramEnd"/>
            <w:r>
              <w:rPr>
                <w:sz w:val="18"/>
                <w:szCs w:val="18"/>
              </w:rPr>
              <w:t xml:space="preserve"> 282 613 12 39</w:t>
            </w:r>
          </w:p>
          <w:p w:rsidR="00D8226E" w:rsidRDefault="00D8226E" w:rsidP="00551A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Faks : 0</w:t>
            </w:r>
            <w:proofErr w:type="gramEnd"/>
            <w:r>
              <w:rPr>
                <w:sz w:val="18"/>
                <w:szCs w:val="18"/>
              </w:rPr>
              <w:t xml:space="preserve"> 282 613 12 40 </w:t>
            </w:r>
          </w:p>
        </w:tc>
      </w:tr>
    </w:tbl>
    <w:p w:rsidR="00532122" w:rsidRDefault="00726EB1"/>
    <w:p w:rsidR="00FA19AB" w:rsidRDefault="00FA19AB"/>
    <w:sectPr w:rsidR="00FA19AB" w:rsidSect="00A1538F">
      <w:pgSz w:w="11906" w:h="16838" w:code="9"/>
      <w:pgMar w:top="851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6E"/>
    <w:rsid w:val="00101F6E"/>
    <w:rsid w:val="004226C8"/>
    <w:rsid w:val="00551A72"/>
    <w:rsid w:val="005F0149"/>
    <w:rsid w:val="00726EB1"/>
    <w:rsid w:val="007D6DB4"/>
    <w:rsid w:val="008924E4"/>
    <w:rsid w:val="008A3246"/>
    <w:rsid w:val="00976F94"/>
    <w:rsid w:val="00992E65"/>
    <w:rsid w:val="00A1538F"/>
    <w:rsid w:val="00CA3E86"/>
    <w:rsid w:val="00D8226E"/>
    <w:rsid w:val="00D854C1"/>
    <w:rsid w:val="00FA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82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3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38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82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3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38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Çilenti Kocaman</dc:creator>
  <cp:lastModifiedBy>Adm06</cp:lastModifiedBy>
  <cp:revision>5</cp:revision>
  <cp:lastPrinted>2014-04-24T12:58:00Z</cp:lastPrinted>
  <dcterms:created xsi:type="dcterms:W3CDTF">2015-08-11T06:09:00Z</dcterms:created>
  <dcterms:modified xsi:type="dcterms:W3CDTF">2015-08-11T06:11:00Z</dcterms:modified>
</cp:coreProperties>
</file>